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41" w:rsidRDefault="008E0F05" w:rsidP="00B12541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34"/>
          <w:szCs w:val="34"/>
          <w:lang w:val="en-US"/>
        </w:rPr>
      </w:pPr>
      <w:r>
        <w:rPr>
          <w:rFonts w:ascii="Calibri" w:hAnsi="Calibri"/>
          <w:color w:val="000000"/>
          <w:sz w:val="34"/>
          <w:szCs w:val="34"/>
          <w:lang w:val="en-US"/>
        </w:rPr>
        <w:t xml:space="preserve">Part </w:t>
      </w:r>
      <w:r w:rsidR="00902DA5">
        <w:rPr>
          <w:rFonts w:ascii="Calibri" w:hAnsi="Calibri"/>
          <w:color w:val="000000"/>
          <w:sz w:val="34"/>
          <w:szCs w:val="34"/>
          <w:lang w:val="en-US"/>
        </w:rPr>
        <w:t>3.</w:t>
      </w:r>
      <w:r w:rsidR="00AC2FA8">
        <w:rPr>
          <w:rFonts w:ascii="Calibri" w:hAnsi="Calibri"/>
          <w:color w:val="000000"/>
          <w:sz w:val="34"/>
          <w:szCs w:val="34"/>
          <w:lang w:val="en-US"/>
        </w:rPr>
        <w:t>2</w:t>
      </w:r>
      <w:r w:rsidR="003809EC">
        <w:rPr>
          <w:rFonts w:ascii="Calibri" w:hAnsi="Calibri"/>
          <w:color w:val="000000"/>
          <w:sz w:val="34"/>
          <w:szCs w:val="34"/>
          <w:lang w:val="en-US"/>
        </w:rPr>
        <w:t xml:space="preserve"> - </w:t>
      </w:r>
      <w:r w:rsidR="00902DA5">
        <w:rPr>
          <w:rFonts w:ascii="Calibri" w:hAnsi="Calibri"/>
          <w:color w:val="000000"/>
          <w:sz w:val="34"/>
          <w:szCs w:val="34"/>
          <w:lang w:val="en-US"/>
        </w:rPr>
        <w:t>Operational</w:t>
      </w:r>
      <w:r w:rsidR="00B12541">
        <w:rPr>
          <w:rFonts w:ascii="Calibri" w:hAnsi="Calibri"/>
          <w:color w:val="000000"/>
          <w:sz w:val="34"/>
          <w:szCs w:val="34"/>
          <w:lang w:val="en-US"/>
        </w:rPr>
        <w:t xml:space="preserve"> Policies </w:t>
      </w:r>
      <w:r>
        <w:rPr>
          <w:rFonts w:ascii="Calibri" w:hAnsi="Calibri"/>
          <w:color w:val="000000"/>
          <w:sz w:val="34"/>
          <w:szCs w:val="34"/>
          <w:lang w:val="en-US"/>
        </w:rPr>
        <w:t>–</w:t>
      </w:r>
      <w:r w:rsidR="00B12541">
        <w:rPr>
          <w:rFonts w:ascii="Calibri" w:hAnsi="Calibri"/>
          <w:color w:val="000000"/>
          <w:sz w:val="34"/>
          <w:szCs w:val="34"/>
          <w:lang w:val="en-US"/>
        </w:rPr>
        <w:t xml:space="preserve"> </w:t>
      </w:r>
      <w:r w:rsidR="00AC2FA8">
        <w:rPr>
          <w:rFonts w:ascii="Calibri" w:hAnsi="Calibri"/>
          <w:color w:val="000000"/>
          <w:sz w:val="34"/>
          <w:szCs w:val="34"/>
          <w:lang w:val="en-US"/>
        </w:rPr>
        <w:t>Disciplinary Process in Relation to the Principal</w:t>
      </w:r>
      <w:r w:rsidR="00B12541">
        <w:rPr>
          <w:rFonts w:ascii="Calibri" w:hAnsi="Calibri"/>
          <w:color w:val="000000"/>
          <w:sz w:val="34"/>
          <w:szCs w:val="34"/>
          <w:lang w:val="en-US"/>
        </w:rPr>
        <w:t xml:space="preserve"> Policy</w:t>
      </w:r>
    </w:p>
    <w:p w:rsidR="00B12541" w:rsidRPr="00AC2FA8" w:rsidRDefault="00B12541">
      <w:pPr>
        <w:rPr>
          <w:rFonts w:ascii="Arial" w:hAnsi="Arial" w:cs="Arial"/>
        </w:rPr>
      </w:pPr>
    </w:p>
    <w:p w:rsidR="00AC2FA8" w:rsidRPr="00AC2FA8" w:rsidRDefault="00AC2FA8" w:rsidP="00AC2FA8">
      <w:pPr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b/>
          <w:color w:val="000000"/>
          <w:lang w:eastAsia="en-NZ"/>
        </w:rPr>
      </w:pPr>
      <w:r w:rsidRPr="00AC2FA8">
        <w:rPr>
          <w:rFonts w:ascii="Arial" w:eastAsia="Times New Roman" w:hAnsi="Arial" w:cs="Arial"/>
          <w:b/>
          <w:color w:val="000000"/>
          <w:lang w:eastAsia="en-NZ"/>
        </w:rPr>
        <w:t>Disciplinary Process in Relation to the Principal Policy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lang w:eastAsia="en-NZ"/>
        </w:rPr>
      </w:pPr>
      <w:r w:rsidRPr="00AC2FA8">
        <w:rPr>
          <w:rFonts w:ascii="Arial" w:eastAsia="Times New Roman" w:hAnsi="Arial" w:cs="Arial"/>
          <w:color w:val="000000"/>
          <w:lang w:eastAsia="en-NZ"/>
        </w:rPr>
        <w:t> 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lang w:eastAsia="en-NZ"/>
        </w:rPr>
      </w:pPr>
      <w:r w:rsidRPr="00AC2FA8">
        <w:rPr>
          <w:rFonts w:ascii="Arial" w:eastAsia="Times New Roman" w:hAnsi="Arial" w:cs="Arial"/>
          <w:color w:val="000000"/>
          <w:lang w:eastAsia="en-NZ"/>
        </w:rPr>
        <w:t xml:space="preserve">In the event the board receives a complaint regarding the principal or determines that policy violation(s) has (have) occurred and the board judges the degree and seriousness of the concern or violation(s) to warrant initiating a disciplinary process, the board shall seek free advice in the first instance from an NZSTA </w:t>
      </w:r>
      <w:r w:rsidR="004E13E8">
        <w:rPr>
          <w:rFonts w:ascii="Arial" w:eastAsia="Times New Roman" w:hAnsi="Arial" w:cs="Arial"/>
          <w:color w:val="000000"/>
          <w:lang w:eastAsia="en-NZ"/>
        </w:rPr>
        <w:t>employment</w:t>
      </w:r>
      <w:r w:rsidRPr="00AC2FA8">
        <w:rPr>
          <w:rFonts w:ascii="Arial" w:eastAsia="Times New Roman" w:hAnsi="Arial" w:cs="Arial"/>
          <w:color w:val="000000"/>
          <w:lang w:eastAsia="en-NZ"/>
        </w:rPr>
        <w:t xml:space="preserve"> adviser and follow due process.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lang w:eastAsia="en-NZ"/>
        </w:rPr>
      </w:pPr>
      <w:r w:rsidRPr="00AC2FA8">
        <w:rPr>
          <w:rFonts w:ascii="Arial" w:eastAsia="Times New Roman" w:hAnsi="Arial" w:cs="Arial"/>
          <w:color w:val="000000"/>
          <w:lang w:eastAsia="en-NZ"/>
        </w:rPr>
        <w:t> 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lang w:eastAsia="en-NZ"/>
        </w:rPr>
      </w:pPr>
      <w:r w:rsidRPr="00AC2FA8">
        <w:rPr>
          <w:rFonts w:ascii="Arial" w:eastAsia="Times New Roman" w:hAnsi="Arial" w:cs="Arial"/>
          <w:color w:val="000000"/>
          <w:lang w:eastAsia="en-NZ"/>
        </w:rPr>
        <w:t>Review schedule: Triennially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AC2FA8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 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AC2FA8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105"/>
      </w:tblGrid>
      <w:tr w:rsidR="00AC2FA8" w:rsidRPr="00AC2FA8" w:rsidTr="00AC2FA8">
        <w:tc>
          <w:tcPr>
            <w:tcW w:w="31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AC2FA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AC2FA8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BoT Meeting Reviewed:</w:t>
            </w:r>
          </w:p>
        </w:tc>
        <w:tc>
          <w:tcPr>
            <w:tcW w:w="5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4E13E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28 September 2021</w:t>
            </w:r>
          </w:p>
        </w:tc>
      </w:tr>
      <w:tr w:rsidR="00AC2FA8" w:rsidRPr="00AC2FA8" w:rsidTr="00AC2FA8">
        <w:tc>
          <w:tcPr>
            <w:tcW w:w="31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AC2FA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AC2FA8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BoT Meeting Approved:</w:t>
            </w:r>
          </w:p>
        </w:tc>
        <w:tc>
          <w:tcPr>
            <w:tcW w:w="5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4E13E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28 September 2021</w:t>
            </w:r>
          </w:p>
        </w:tc>
      </w:tr>
      <w:tr w:rsidR="00AC2FA8" w:rsidRPr="00AC2FA8" w:rsidTr="00AC2FA8">
        <w:tc>
          <w:tcPr>
            <w:tcW w:w="31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AC2FA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val="en-US" w:eastAsia="en-NZ"/>
              </w:rPr>
            </w:pPr>
            <w:r w:rsidRPr="00AC2FA8">
              <w:rPr>
                <w:rFonts w:ascii="Arial" w:eastAsia="Times New Roman" w:hAnsi="Arial" w:cs="Arial"/>
                <w:color w:val="00B0F0"/>
                <w:sz w:val="24"/>
                <w:szCs w:val="24"/>
                <w:lang w:val="en-US" w:eastAsia="en-NZ"/>
              </w:rPr>
              <w:t>BOT Chairman:</w:t>
            </w:r>
          </w:p>
        </w:tc>
        <w:tc>
          <w:tcPr>
            <w:tcW w:w="5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4E13E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Chris France</w:t>
            </w:r>
          </w:p>
        </w:tc>
      </w:tr>
      <w:tr w:rsidR="00AC2FA8" w:rsidRPr="00AC2FA8" w:rsidTr="00AC2FA8">
        <w:tc>
          <w:tcPr>
            <w:tcW w:w="31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AC2FA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AC2FA8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Signed by BOT Chairman:</w:t>
            </w:r>
          </w:p>
        </w:tc>
        <w:tc>
          <w:tcPr>
            <w:tcW w:w="5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AC2FA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AC2FA8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 </w:t>
            </w:r>
          </w:p>
        </w:tc>
      </w:tr>
      <w:tr w:rsidR="00AC2FA8" w:rsidRPr="00AC2FA8" w:rsidTr="00AC2FA8">
        <w:tc>
          <w:tcPr>
            <w:tcW w:w="31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AC2FA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 w:rsidRPr="00AC2FA8"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Date:</w:t>
            </w:r>
          </w:p>
        </w:tc>
        <w:tc>
          <w:tcPr>
            <w:tcW w:w="51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C2FA8" w:rsidRPr="00AC2FA8" w:rsidRDefault="004E13E8" w:rsidP="00AC2FA8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B0F0"/>
                <w:sz w:val="24"/>
                <w:szCs w:val="24"/>
                <w:lang w:eastAsia="en-NZ"/>
              </w:rPr>
              <w:t>28 September 2021</w:t>
            </w:r>
            <w:bookmarkStart w:id="0" w:name="_GoBack"/>
            <w:bookmarkEnd w:id="0"/>
          </w:p>
        </w:tc>
      </w:tr>
    </w:tbl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AC2FA8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 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NZ"/>
        </w:rPr>
      </w:pPr>
      <w:r w:rsidRPr="00AC2FA8">
        <w:rPr>
          <w:rFonts w:ascii="Arial" w:eastAsia="Times New Roman" w:hAnsi="Arial" w:cs="Arial"/>
          <w:color w:val="000000"/>
          <w:sz w:val="20"/>
          <w:szCs w:val="20"/>
          <w:lang w:eastAsia="en-NZ"/>
        </w:rPr>
        <w:t> </w:t>
      </w:r>
    </w:p>
    <w:p w:rsidR="00AC2FA8" w:rsidRPr="00AC2FA8" w:rsidRDefault="00AC2FA8" w:rsidP="00AC2FA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NZ"/>
        </w:rPr>
      </w:pPr>
      <w:r w:rsidRPr="00AC2FA8">
        <w:rPr>
          <w:rFonts w:ascii="Arial" w:eastAsia="Times New Roman" w:hAnsi="Arial" w:cs="Arial"/>
          <w:color w:val="000000"/>
          <w:sz w:val="20"/>
          <w:szCs w:val="20"/>
          <w:lang w:eastAsia="en-NZ"/>
        </w:rPr>
        <w:t> </w:t>
      </w:r>
    </w:p>
    <w:p w:rsidR="00470084" w:rsidRPr="00470084" w:rsidRDefault="00470084">
      <w:pPr>
        <w:rPr>
          <w:rFonts w:ascii="Arial" w:hAnsi="Arial" w:cs="Arial"/>
        </w:rPr>
      </w:pPr>
    </w:p>
    <w:sectPr w:rsidR="00470084" w:rsidRPr="004700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B4" w:rsidRDefault="00402BB4" w:rsidP="00B12541">
      <w:pPr>
        <w:spacing w:after="0" w:line="240" w:lineRule="auto"/>
      </w:pPr>
      <w:r>
        <w:separator/>
      </w:r>
    </w:p>
  </w:endnote>
  <w:endnote w:type="continuationSeparator" w:id="0">
    <w:p w:rsidR="00402BB4" w:rsidRDefault="00402BB4" w:rsidP="00B1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B4" w:rsidRDefault="00402BB4" w:rsidP="00B12541">
      <w:pPr>
        <w:spacing w:after="0" w:line="240" w:lineRule="auto"/>
      </w:pPr>
      <w:r>
        <w:separator/>
      </w:r>
    </w:p>
  </w:footnote>
  <w:footnote w:type="continuationSeparator" w:id="0">
    <w:p w:rsidR="00402BB4" w:rsidRDefault="00402BB4" w:rsidP="00B1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41" w:rsidRDefault="00B12541">
    <w:pPr>
      <w:pStyle w:val="Header"/>
    </w:pPr>
    <w:r>
      <w:rPr>
        <w:noProof/>
        <w:lang w:eastAsia="en-NZ"/>
      </w:rPr>
      <w:drawing>
        <wp:inline distT="0" distB="0" distL="0" distR="0" wp14:anchorId="025B1DDC" wp14:editId="5AD30276">
          <wp:extent cx="5731510" cy="9175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2541" w:rsidRDefault="00B12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DDE"/>
    <w:multiLevelType w:val="multilevel"/>
    <w:tmpl w:val="8D2A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CD2"/>
    <w:multiLevelType w:val="multilevel"/>
    <w:tmpl w:val="8D2A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6780A"/>
    <w:multiLevelType w:val="multilevel"/>
    <w:tmpl w:val="F72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25CAE"/>
    <w:multiLevelType w:val="multilevel"/>
    <w:tmpl w:val="75FE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41"/>
    <w:rsid w:val="003809EC"/>
    <w:rsid w:val="00402BB4"/>
    <w:rsid w:val="00470084"/>
    <w:rsid w:val="004E13E8"/>
    <w:rsid w:val="00887689"/>
    <w:rsid w:val="008E0F05"/>
    <w:rsid w:val="00902DA5"/>
    <w:rsid w:val="0098320C"/>
    <w:rsid w:val="00AC2FA8"/>
    <w:rsid w:val="00B12541"/>
    <w:rsid w:val="00C13E9F"/>
    <w:rsid w:val="00C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26EA"/>
  <w15:chartTrackingRefBased/>
  <w15:docId w15:val="{FC829C18-6821-4C46-9662-9F36FBC5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41"/>
  </w:style>
  <w:style w:type="paragraph" w:styleId="Footer">
    <w:name w:val="footer"/>
    <w:basedOn w:val="Normal"/>
    <w:link w:val="FooterChar"/>
    <w:uiPriority w:val="99"/>
    <w:unhideWhenUsed/>
    <w:rsid w:val="00B12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41"/>
  </w:style>
  <w:style w:type="paragraph" w:styleId="NormalWeb">
    <w:name w:val="Normal (Web)"/>
    <w:basedOn w:val="Normal"/>
    <w:uiPriority w:val="99"/>
    <w:semiHidden/>
    <w:unhideWhenUsed/>
    <w:rsid w:val="00B1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Otahuhu Intermediate School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4</cp:revision>
  <dcterms:created xsi:type="dcterms:W3CDTF">2019-06-12T20:34:00Z</dcterms:created>
  <dcterms:modified xsi:type="dcterms:W3CDTF">2021-09-29T22:30:00Z</dcterms:modified>
</cp:coreProperties>
</file>